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A3" w:rsidRPr="0098432B" w:rsidRDefault="00C01FA3" w:rsidP="00C01FA3">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Anexă la </w:t>
      </w:r>
      <w:r w:rsidRPr="0098432B">
        <w:rPr>
          <w:rFonts w:asciiTheme="minorHAnsi" w:hAnsiTheme="minorHAnsi" w:cs="Calibri"/>
          <w:sz w:val="25"/>
          <w:szCs w:val="25"/>
        </w:rPr>
        <w:t>D</w:t>
      </w:r>
      <w:r>
        <w:rPr>
          <w:rFonts w:asciiTheme="minorHAnsi" w:hAnsiTheme="minorHAnsi" w:cs="Calibri"/>
          <w:sz w:val="25"/>
          <w:szCs w:val="25"/>
        </w:rPr>
        <w:t>ispoziția Nr</w:t>
      </w:r>
      <w:r w:rsidRPr="0098432B">
        <w:rPr>
          <w:rFonts w:asciiTheme="minorHAnsi" w:hAnsiTheme="minorHAnsi" w:cs="Calibri"/>
          <w:sz w:val="25"/>
          <w:szCs w:val="25"/>
        </w:rPr>
        <w:t>.          /2</w:t>
      </w:r>
      <w:r>
        <w:rPr>
          <w:rFonts w:asciiTheme="minorHAnsi" w:hAnsiTheme="minorHAnsi" w:cs="Calibri"/>
          <w:sz w:val="25"/>
          <w:szCs w:val="25"/>
        </w:rPr>
        <w:t>020</w:t>
      </w:r>
    </w:p>
    <w:p w:rsidR="00C01FA3" w:rsidRDefault="00C01FA3" w:rsidP="00C01FA3">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r w:rsidRPr="0098432B">
        <w:rPr>
          <w:rFonts w:asciiTheme="minorHAnsi" w:hAnsiTheme="minorHAnsi" w:cs="Calibri"/>
          <w:sz w:val="25"/>
          <w:szCs w:val="25"/>
        </w:rPr>
        <w:t>privind convocarea ședinței</w:t>
      </w:r>
      <w:r>
        <w:rPr>
          <w:rFonts w:asciiTheme="minorHAnsi" w:hAnsiTheme="minorHAnsi" w:cs="Calibri"/>
          <w:sz w:val="25"/>
          <w:szCs w:val="25"/>
        </w:rPr>
        <w:t xml:space="preserve"> ordinare</w:t>
      </w:r>
    </w:p>
    <w:p w:rsidR="00C01FA3" w:rsidRDefault="00C01FA3" w:rsidP="00C01FA3">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a Consiliului </w:t>
      </w:r>
      <w:r w:rsidRPr="0098432B">
        <w:rPr>
          <w:rFonts w:asciiTheme="minorHAnsi" w:hAnsiTheme="minorHAnsi" w:cs="Calibri"/>
          <w:sz w:val="25"/>
          <w:szCs w:val="25"/>
        </w:rPr>
        <w:t xml:space="preserve">Județean Harghita  </w:t>
      </w:r>
    </w:p>
    <w:p w:rsidR="00796F91" w:rsidRDefault="00796F91" w:rsidP="00796F91">
      <w:pPr>
        <w:spacing w:after="0" w:line="240" w:lineRule="auto"/>
        <w:contextualSpacing/>
        <w:jc w:val="both"/>
        <w:rPr>
          <w:rFonts w:asciiTheme="minorHAnsi" w:hAnsiTheme="minorHAnsi" w:cs="Calibri"/>
          <w:sz w:val="25"/>
          <w:szCs w:val="25"/>
        </w:rPr>
      </w:pP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p>
    <w:p w:rsidR="000B4445"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p>
    <w:p w:rsidR="00225D5E" w:rsidRPr="00225D5E"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p>
    <w:p w:rsidR="00284F80" w:rsidRPr="00225D5E" w:rsidRDefault="00284F80" w:rsidP="0057018C">
      <w:pPr>
        <w:spacing w:after="0" w:line="240" w:lineRule="auto"/>
        <w:contextualSpacing/>
        <w:jc w:val="both"/>
        <w:rPr>
          <w:rFonts w:asciiTheme="minorHAnsi" w:hAnsiTheme="minorHAnsi" w:cstheme="minorHAnsi"/>
          <w:sz w:val="26"/>
          <w:szCs w:val="26"/>
        </w:rPr>
      </w:pPr>
    </w:p>
    <w:p w:rsidR="001E007D" w:rsidRPr="00225D5E" w:rsidRDefault="001E007D"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PROIECTUL ORDINII DE ZI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Proiectele de hotărâri care urmează să fie dezbătute şi supuse aprobării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în şedinţa ordinară a Consiliului Judeţean Harghita</w:t>
      </w:r>
    </w:p>
    <w:p w:rsidR="000E3BBC" w:rsidRPr="00225D5E" w:rsidRDefault="009433FA"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 xml:space="preserve">din data de </w:t>
      </w:r>
      <w:r w:rsidR="00C01FA3">
        <w:rPr>
          <w:rFonts w:asciiTheme="minorHAnsi" w:hAnsiTheme="minorHAnsi" w:cstheme="minorHAnsi"/>
          <w:sz w:val="28"/>
          <w:szCs w:val="28"/>
        </w:rPr>
        <w:t>1</w:t>
      </w:r>
      <w:r w:rsidR="00D644AC">
        <w:rPr>
          <w:rFonts w:asciiTheme="minorHAnsi" w:hAnsiTheme="minorHAnsi" w:cstheme="minorHAnsi"/>
          <w:sz w:val="28"/>
          <w:szCs w:val="28"/>
        </w:rPr>
        <w:t>1</w:t>
      </w:r>
      <w:r w:rsidR="008C3C14" w:rsidRPr="00225D5E">
        <w:rPr>
          <w:rFonts w:asciiTheme="minorHAnsi" w:hAnsiTheme="minorHAnsi" w:cstheme="minorHAnsi"/>
          <w:sz w:val="28"/>
          <w:szCs w:val="28"/>
        </w:rPr>
        <w:t xml:space="preserve"> </w:t>
      </w:r>
      <w:r w:rsidR="001B56D9">
        <w:rPr>
          <w:rFonts w:asciiTheme="minorHAnsi" w:hAnsiTheme="minorHAnsi" w:cstheme="minorHAnsi"/>
          <w:sz w:val="28"/>
          <w:szCs w:val="28"/>
        </w:rPr>
        <w:t>mart</w:t>
      </w:r>
      <w:r w:rsidR="00333AB8" w:rsidRPr="00225D5E">
        <w:rPr>
          <w:rFonts w:asciiTheme="minorHAnsi" w:hAnsiTheme="minorHAnsi" w:cstheme="minorHAnsi"/>
          <w:sz w:val="28"/>
          <w:szCs w:val="28"/>
        </w:rPr>
        <w:t>ie</w:t>
      </w:r>
      <w:r w:rsidR="000E2C5C" w:rsidRPr="00225D5E">
        <w:rPr>
          <w:rFonts w:asciiTheme="minorHAnsi" w:hAnsiTheme="minorHAnsi" w:cstheme="minorHAnsi"/>
          <w:sz w:val="28"/>
          <w:szCs w:val="28"/>
        </w:rPr>
        <w:t xml:space="preserve"> 20</w:t>
      </w:r>
      <w:r w:rsidR="00373B22">
        <w:rPr>
          <w:rFonts w:asciiTheme="minorHAnsi" w:hAnsiTheme="minorHAnsi" w:cstheme="minorHAnsi"/>
          <w:sz w:val="28"/>
          <w:szCs w:val="28"/>
        </w:rPr>
        <w:t>20</w:t>
      </w:r>
    </w:p>
    <w:p w:rsidR="00080355" w:rsidRDefault="00080355" w:rsidP="0036778C">
      <w:pPr>
        <w:spacing w:after="0" w:line="240" w:lineRule="auto"/>
        <w:contextualSpacing/>
        <w:jc w:val="both"/>
        <w:rPr>
          <w:rFonts w:asciiTheme="minorHAnsi" w:hAnsiTheme="minorHAnsi" w:cstheme="minorHAnsi"/>
          <w:sz w:val="26"/>
          <w:szCs w:val="26"/>
        </w:rPr>
      </w:pPr>
    </w:p>
    <w:p w:rsidR="000B4445" w:rsidRPr="00225D5E" w:rsidRDefault="000B4445" w:rsidP="0036778C">
      <w:pPr>
        <w:spacing w:after="0" w:line="240" w:lineRule="auto"/>
        <w:contextualSpacing/>
        <w:jc w:val="both"/>
        <w:rPr>
          <w:rFonts w:asciiTheme="minorHAnsi" w:hAnsiTheme="minorHAnsi" w:cstheme="minorHAnsi"/>
          <w:sz w:val="26"/>
          <w:szCs w:val="26"/>
        </w:rPr>
      </w:pPr>
    </w:p>
    <w:p w:rsidR="0036778C" w:rsidRDefault="0036778C" w:rsidP="0036778C">
      <w:pPr>
        <w:pStyle w:val="Listparagraf"/>
        <w:ind w:left="426"/>
        <w:contextualSpacing/>
        <w:jc w:val="both"/>
        <w:rPr>
          <w:rFonts w:asciiTheme="minorHAnsi" w:hAnsiTheme="minorHAnsi" w:cstheme="minorHAnsi"/>
          <w:sz w:val="26"/>
          <w:szCs w:val="26"/>
        </w:rPr>
      </w:pPr>
    </w:p>
    <w:p w:rsidR="00A91498" w:rsidRPr="00225D5E" w:rsidRDefault="00A91498" w:rsidP="00A9149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ordinare a Consiliului Judeţean Harghita din data de </w:t>
      </w:r>
      <w:r>
        <w:rPr>
          <w:rFonts w:asciiTheme="minorHAnsi" w:eastAsia="Times New Roman" w:hAnsiTheme="minorHAnsi" w:cstheme="minorHAnsi"/>
          <w:sz w:val="26"/>
          <w:szCs w:val="26"/>
        </w:rPr>
        <w:t>1</w:t>
      </w:r>
      <w:r w:rsidR="001B56D9">
        <w:rPr>
          <w:rFonts w:asciiTheme="minorHAnsi" w:eastAsia="Times New Roman" w:hAnsiTheme="minorHAnsi" w:cstheme="minorHAnsi"/>
          <w:sz w:val="26"/>
          <w:szCs w:val="26"/>
        </w:rPr>
        <w:t>9</w:t>
      </w:r>
      <w:r w:rsidRPr="00225D5E">
        <w:rPr>
          <w:rFonts w:asciiTheme="minorHAnsi" w:eastAsia="Times New Roman" w:hAnsiTheme="minorHAnsi" w:cstheme="minorHAnsi"/>
          <w:sz w:val="26"/>
          <w:szCs w:val="26"/>
        </w:rPr>
        <w:t xml:space="preserve"> </w:t>
      </w:r>
      <w:r w:rsidR="001B56D9">
        <w:rPr>
          <w:rFonts w:asciiTheme="minorHAnsi" w:eastAsia="Times New Roman" w:hAnsiTheme="minorHAnsi" w:cstheme="minorHAnsi"/>
          <w:sz w:val="26"/>
          <w:szCs w:val="26"/>
        </w:rPr>
        <w:t>februa</w:t>
      </w:r>
      <w:r w:rsidRPr="00225D5E">
        <w:rPr>
          <w:rFonts w:asciiTheme="minorHAnsi" w:eastAsia="Times New Roman" w:hAnsiTheme="minorHAnsi" w:cstheme="minorHAnsi"/>
          <w:sz w:val="26"/>
          <w:szCs w:val="26"/>
        </w:rPr>
        <w:t>rie 2019</w:t>
      </w:r>
    </w:p>
    <w:p w:rsidR="00A91498" w:rsidRDefault="00A91498" w:rsidP="00A91498">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Vágássy Alpár secretarul general al județului</w:t>
      </w:r>
    </w:p>
    <w:p w:rsidR="00F557B3" w:rsidRPr="001B56D9" w:rsidRDefault="00F557B3" w:rsidP="001B56D9">
      <w:pPr>
        <w:contextualSpacing/>
        <w:jc w:val="both"/>
        <w:rPr>
          <w:rFonts w:asciiTheme="minorHAnsi" w:hAnsiTheme="minorHAnsi" w:cstheme="minorHAnsi"/>
          <w:sz w:val="26"/>
          <w:szCs w:val="26"/>
        </w:rPr>
      </w:pPr>
    </w:p>
    <w:p w:rsidR="00080355" w:rsidRPr="00225D5E" w:rsidRDefault="00080355" w:rsidP="001B56D9">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1B56D9" w:rsidRPr="001B56D9">
        <w:rPr>
          <w:rFonts w:asciiTheme="minorHAnsi" w:eastAsia="Times New Roman" w:hAnsiTheme="minorHAnsi" w:cstheme="minorHAnsi"/>
          <w:bCs/>
          <w:sz w:val="26"/>
          <w:szCs w:val="26"/>
        </w:rPr>
        <w:t>privind aprobarea derulării programului „Acordarea distincțiilor de excelență  pentru dezvoltarea și promovarea valorilor judeţului Harghita”, pe anul 2020</w:t>
      </w:r>
    </w:p>
    <w:p w:rsidR="00080355" w:rsidRDefault="00080355" w:rsidP="0008035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91498" w:rsidRDefault="00A91498" w:rsidP="00080355">
      <w:pPr>
        <w:spacing w:after="0"/>
        <w:ind w:firstLine="426"/>
        <w:contextualSpacing/>
        <w:jc w:val="both"/>
        <w:rPr>
          <w:rFonts w:asciiTheme="minorHAnsi" w:hAnsiTheme="minorHAnsi" w:cstheme="minorHAnsi"/>
          <w:sz w:val="26"/>
          <w:szCs w:val="26"/>
        </w:rPr>
      </w:pPr>
    </w:p>
    <w:p w:rsidR="00A91498" w:rsidRPr="00225D5E" w:rsidRDefault="00A91498" w:rsidP="001B56D9">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1B56D9" w:rsidRPr="001B56D9">
        <w:rPr>
          <w:rFonts w:asciiTheme="minorHAnsi" w:eastAsia="Times New Roman" w:hAnsiTheme="minorHAnsi" w:cstheme="minorHAnsi"/>
          <w:bCs/>
          <w:sz w:val="26"/>
          <w:szCs w:val="26"/>
        </w:rPr>
        <w:t>privind aprobarea derulării programului ”Dezvoltarea relaţiilor publice ale Consiliului Judeţean Harghita, în anul 2020” şi aprobarea cheltuielilor legate de acest program</w:t>
      </w:r>
    </w:p>
    <w:p w:rsidR="00A91498" w:rsidRDefault="00A91498" w:rsidP="00A9149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C01FA3" w:rsidRDefault="00C01FA3" w:rsidP="001B56D9">
      <w:pPr>
        <w:spacing w:after="0"/>
        <w:contextualSpacing/>
        <w:jc w:val="both"/>
        <w:rPr>
          <w:rFonts w:asciiTheme="minorHAnsi" w:hAnsiTheme="minorHAnsi" w:cstheme="minorHAnsi"/>
          <w:sz w:val="26"/>
          <w:szCs w:val="26"/>
        </w:rPr>
      </w:pPr>
    </w:p>
    <w:p w:rsidR="00C01FA3" w:rsidRPr="00C01FA3" w:rsidRDefault="00C01FA3" w:rsidP="00C01FA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C01FA3">
        <w:rPr>
          <w:rFonts w:asciiTheme="minorHAnsi" w:eastAsia="Times New Roman" w:hAnsiTheme="minorHAnsi" w:cstheme="minorHAnsi"/>
          <w:bCs/>
          <w:sz w:val="26"/>
          <w:szCs w:val="26"/>
        </w:rPr>
        <w:t>privind aprobarea „Programului de protecție a monumentelor istorice de pe teritoriul județului Harghita” pe anul 2020</w:t>
      </w:r>
    </w:p>
    <w:p w:rsidR="00C01FA3" w:rsidRDefault="00C01FA3" w:rsidP="00C01FA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w:t>
      </w:r>
      <w:r>
        <w:rPr>
          <w:rFonts w:asciiTheme="minorHAnsi" w:hAnsiTheme="minorHAnsi" w:cstheme="minorHAnsi"/>
          <w:sz w:val="26"/>
          <w:szCs w:val="26"/>
        </w:rPr>
        <w:t>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Tihamér</w:t>
      </w:r>
      <w:proofErr w:type="spellEnd"/>
      <w:r>
        <w:rPr>
          <w:rFonts w:asciiTheme="minorHAnsi" w:hAnsiTheme="minorHAnsi" w:cstheme="minorHAnsi"/>
          <w:sz w:val="26"/>
          <w:szCs w:val="26"/>
        </w:rPr>
        <w:t xml:space="preserve"> vice</w:t>
      </w:r>
      <w:r w:rsidRPr="00225D5E">
        <w:rPr>
          <w:rFonts w:asciiTheme="minorHAnsi" w:hAnsiTheme="minorHAnsi" w:cstheme="minorHAnsi"/>
          <w:sz w:val="26"/>
          <w:szCs w:val="26"/>
        </w:rPr>
        <w:t>preşedinte</w:t>
      </w:r>
    </w:p>
    <w:p w:rsidR="00210B12" w:rsidRPr="00210B12" w:rsidRDefault="00210B12" w:rsidP="00C01FA3">
      <w:pPr>
        <w:spacing w:after="0"/>
        <w:contextualSpacing/>
        <w:jc w:val="both"/>
        <w:rPr>
          <w:rFonts w:asciiTheme="minorHAnsi" w:hAnsiTheme="minorHAnsi" w:cstheme="minorHAnsi"/>
          <w:sz w:val="26"/>
          <w:szCs w:val="26"/>
        </w:rPr>
      </w:pPr>
    </w:p>
    <w:p w:rsidR="00210B12" w:rsidRPr="001B56D9" w:rsidRDefault="0006798D" w:rsidP="001B56D9">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t xml:space="preserve">Proiect de hotărâre </w:t>
      </w:r>
      <w:r w:rsidR="001B56D9" w:rsidRPr="001B56D9">
        <w:rPr>
          <w:rFonts w:asciiTheme="minorHAnsi" w:eastAsia="Times New Roman" w:hAnsiTheme="minorHAnsi" w:cstheme="minorHAnsi"/>
          <w:bCs/>
          <w:sz w:val="26"/>
          <w:szCs w:val="26"/>
        </w:rPr>
        <w:t>privind aprobarea programului de promovare turistică şi cultural-turistică a judeţului Harghita pe anul 2020</w:t>
      </w:r>
    </w:p>
    <w:p w:rsidR="0006798D" w:rsidRPr="00210B12" w:rsidRDefault="0006798D" w:rsidP="00210B12">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0638C5" w:rsidRDefault="000638C5" w:rsidP="0036778C">
      <w:pPr>
        <w:pStyle w:val="Listparagraf"/>
        <w:ind w:left="426"/>
        <w:contextualSpacing/>
        <w:jc w:val="both"/>
        <w:rPr>
          <w:rFonts w:asciiTheme="minorHAnsi" w:hAnsiTheme="minorHAnsi" w:cstheme="minorHAnsi"/>
          <w:sz w:val="26"/>
          <w:szCs w:val="26"/>
        </w:rPr>
      </w:pPr>
    </w:p>
    <w:p w:rsidR="001B56D9" w:rsidRPr="001B56D9" w:rsidRDefault="001B56D9" w:rsidP="001B56D9">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t xml:space="preserve">Proiect de hotărâre </w:t>
      </w:r>
      <w:r w:rsidRPr="001B56D9">
        <w:rPr>
          <w:rFonts w:asciiTheme="minorHAnsi" w:eastAsia="Times New Roman" w:hAnsiTheme="minorHAnsi" w:cstheme="minorHAnsi"/>
          <w:bCs/>
          <w:sz w:val="26"/>
          <w:szCs w:val="26"/>
        </w:rPr>
        <w:t>privind aprobarea asocierii județului Harghita prin Consiliul Judeţean Harghita cu Direcţia Generală de Asistenţă Socială şi Protecţia Copilului Harghita în vederea derulării Programului de sănătate privind prevenirea marginalizării sociale pe anul 2020</w:t>
      </w:r>
    </w:p>
    <w:p w:rsidR="001B56D9" w:rsidRPr="00210B12" w:rsidRDefault="001B56D9" w:rsidP="001B56D9">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1B56D9" w:rsidRDefault="001B56D9" w:rsidP="0036778C">
      <w:pPr>
        <w:pStyle w:val="Listparagraf"/>
        <w:ind w:left="426"/>
        <w:contextualSpacing/>
        <w:jc w:val="both"/>
        <w:rPr>
          <w:rFonts w:asciiTheme="minorHAnsi" w:hAnsiTheme="minorHAnsi" w:cstheme="minorHAnsi"/>
          <w:sz w:val="26"/>
          <w:szCs w:val="26"/>
        </w:rPr>
      </w:pPr>
    </w:p>
    <w:p w:rsidR="000638C5" w:rsidRDefault="000638C5" w:rsidP="0036778C">
      <w:pPr>
        <w:pStyle w:val="Listparagraf"/>
        <w:ind w:left="426"/>
        <w:contextualSpacing/>
        <w:jc w:val="both"/>
        <w:rPr>
          <w:rFonts w:asciiTheme="minorHAnsi" w:hAnsiTheme="minorHAnsi" w:cstheme="minorHAnsi"/>
          <w:sz w:val="26"/>
          <w:szCs w:val="26"/>
        </w:rPr>
      </w:pPr>
    </w:p>
    <w:p w:rsidR="001B56D9" w:rsidRPr="001B56D9" w:rsidRDefault="001B56D9" w:rsidP="001B56D9">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lastRenderedPageBreak/>
        <w:t xml:space="preserve">Proiect de hotărâre </w:t>
      </w:r>
      <w:r w:rsidRPr="001B56D9">
        <w:rPr>
          <w:rFonts w:asciiTheme="minorHAnsi" w:eastAsia="Times New Roman" w:hAnsiTheme="minorHAnsi" w:cstheme="minorHAnsi"/>
          <w:bCs/>
          <w:sz w:val="26"/>
          <w:szCs w:val="26"/>
        </w:rPr>
        <w:t>privind aprobarea Contractului – cadru –</w:t>
      </w:r>
      <w:proofErr w:type="spellStart"/>
      <w:r w:rsidRPr="001B56D9">
        <w:rPr>
          <w:rFonts w:asciiTheme="minorHAnsi" w:eastAsia="Times New Roman" w:hAnsiTheme="minorHAnsi" w:cstheme="minorHAnsi"/>
          <w:bCs/>
          <w:sz w:val="26"/>
          <w:szCs w:val="26"/>
        </w:rPr>
        <w:t>model-</w:t>
      </w:r>
      <w:proofErr w:type="spellEnd"/>
      <w:r w:rsidRPr="001B56D9">
        <w:rPr>
          <w:rFonts w:asciiTheme="minorHAnsi" w:eastAsia="Times New Roman" w:hAnsiTheme="minorHAnsi" w:cstheme="minorHAnsi"/>
          <w:bCs/>
          <w:sz w:val="26"/>
          <w:szCs w:val="26"/>
        </w:rPr>
        <w:t xml:space="preserve"> care va  fi  încheiat între Judeţul Harghita prin Consiliul Judeţean Harghita şi unităţile administrativ teritoriale din judeţul Harghita prin consiliile locale care  participă la finanţarea  costului anual pentru o persoană cu handicap instituţionalizată, care provine din unitatea administrativ - teritorială respectivă şi  se află în evidenţa Direcţiei Generale de Asistenţă Socială şi  Protecţia Copilului Harghita</w:t>
      </w:r>
    </w:p>
    <w:p w:rsidR="001B56D9" w:rsidRPr="00210B12" w:rsidRDefault="001B56D9" w:rsidP="001B56D9">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1B56D9" w:rsidRPr="001B56D9" w:rsidRDefault="001B56D9" w:rsidP="001B56D9">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t xml:space="preserve">Proiect de hotărâre </w:t>
      </w:r>
      <w:r w:rsidRPr="001B56D9">
        <w:rPr>
          <w:rFonts w:asciiTheme="minorHAnsi" w:eastAsia="Times New Roman" w:hAnsiTheme="minorHAnsi" w:cstheme="minorHAnsi"/>
          <w:bCs/>
          <w:sz w:val="26"/>
          <w:szCs w:val="26"/>
        </w:rPr>
        <w:t xml:space="preserve">privind aprobarea Convenţiei cadru </w:t>
      </w:r>
      <w:proofErr w:type="spellStart"/>
      <w:r w:rsidRPr="001B56D9">
        <w:rPr>
          <w:rFonts w:asciiTheme="minorHAnsi" w:eastAsia="Times New Roman" w:hAnsiTheme="minorHAnsi" w:cstheme="minorHAnsi"/>
          <w:bCs/>
          <w:sz w:val="26"/>
          <w:szCs w:val="26"/>
        </w:rPr>
        <w:t>-model-</w:t>
      </w:r>
      <w:proofErr w:type="spellEnd"/>
      <w:r w:rsidRPr="001B56D9">
        <w:rPr>
          <w:rFonts w:asciiTheme="minorHAnsi" w:eastAsia="Times New Roman" w:hAnsiTheme="minorHAnsi" w:cstheme="minorHAnsi"/>
          <w:bCs/>
          <w:sz w:val="26"/>
          <w:szCs w:val="26"/>
        </w:rPr>
        <w:t xml:space="preserve"> care va  fi  încheiată între Judeţul Harghita prin Consiliul Judeţean Harghita şi unităţile administrativ - teritoriale din judeţul Harghita prin consiliile locale  care  participă la finanţarea  costului anual pentru un copil/tânăr instituţionalizat sau aflat la asistent maternal profesionist, care provine din unitatea administrativ - teritorială respectivă şi se află în evidenţa Direcţiei Generale de Asistenţă Socială şi  Protecţia Copilului Harghita</w:t>
      </w:r>
    </w:p>
    <w:p w:rsidR="001B56D9" w:rsidRPr="00210B12" w:rsidRDefault="001B56D9" w:rsidP="001B56D9">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1B56D9" w:rsidRPr="001B56D9" w:rsidRDefault="001B56D9" w:rsidP="001B56D9">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t xml:space="preserve">Proiect de hotărâre </w:t>
      </w:r>
      <w:r w:rsidRPr="001B56D9">
        <w:rPr>
          <w:rFonts w:asciiTheme="minorHAnsi" w:eastAsia="Times New Roman" w:hAnsiTheme="minorHAnsi" w:cstheme="minorHAnsi"/>
          <w:bCs/>
          <w:sz w:val="26"/>
          <w:szCs w:val="26"/>
        </w:rPr>
        <w:t>privind aprobarea organizării reţelei şcolare de învăţământ special din judeţul Harghita, pentru anul şcolar 2020-2021</w:t>
      </w:r>
    </w:p>
    <w:p w:rsidR="001B56D9" w:rsidRPr="00210B12" w:rsidRDefault="001B56D9" w:rsidP="001B56D9">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1B56D9" w:rsidRDefault="001B56D9" w:rsidP="00D070B9">
      <w:pPr>
        <w:spacing w:after="0" w:line="240" w:lineRule="auto"/>
        <w:ind w:left="426" w:hanging="360"/>
        <w:contextualSpacing/>
        <w:jc w:val="both"/>
        <w:rPr>
          <w:rFonts w:asciiTheme="minorHAnsi" w:hAnsiTheme="minorHAnsi" w:cstheme="minorHAnsi"/>
          <w:sz w:val="26"/>
          <w:szCs w:val="26"/>
        </w:rPr>
      </w:pPr>
    </w:p>
    <w:p w:rsidR="001B56D9" w:rsidRPr="001B56D9" w:rsidRDefault="001B56D9" w:rsidP="001B56D9">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t xml:space="preserve">Proiect de hotărâre </w:t>
      </w:r>
      <w:r w:rsidRPr="001B56D9">
        <w:rPr>
          <w:rFonts w:asciiTheme="minorHAnsi" w:eastAsia="Times New Roman" w:hAnsiTheme="minorHAnsi" w:cstheme="minorHAnsi"/>
          <w:bCs/>
          <w:sz w:val="26"/>
          <w:szCs w:val="26"/>
        </w:rPr>
        <w:t>privind finanţarea concursurilor şi olimpiadelor judeţene pe anul 2020 și finanţarea cheltuielilor aferente premiilor speciale acordate la Olimpiada tehnologică Construcții, instalații și lucrări publice-învățământ liceal-filieră tehnologică, etapa națională</w:t>
      </w:r>
    </w:p>
    <w:p w:rsidR="001B56D9" w:rsidRPr="00210B12" w:rsidRDefault="001B56D9" w:rsidP="001B56D9">
      <w:pPr>
        <w:pStyle w:val="Listparagraf"/>
        <w:ind w:left="426"/>
        <w:contextualSpacing/>
        <w:jc w:val="both"/>
        <w:rPr>
          <w:rFonts w:asciiTheme="minorHAnsi" w:hAnsiTheme="minorHAnsi" w:cstheme="minorHAnsi"/>
          <w:sz w:val="26"/>
          <w:szCs w:val="26"/>
        </w:rPr>
      </w:pPr>
      <w:r w:rsidRPr="00210B12">
        <w:rPr>
          <w:rFonts w:asciiTheme="minorHAnsi" w:hAnsiTheme="minorHAnsi" w:cstheme="minorHAnsi"/>
          <w:i/>
          <w:sz w:val="26"/>
          <w:szCs w:val="26"/>
        </w:rPr>
        <w:t xml:space="preserve">Inițiator : </w:t>
      </w:r>
      <w:r w:rsidRPr="00210B12">
        <w:rPr>
          <w:rFonts w:asciiTheme="minorHAnsi" w:hAnsiTheme="minorHAnsi" w:cstheme="minorHAnsi"/>
          <w:sz w:val="26"/>
          <w:szCs w:val="26"/>
        </w:rPr>
        <w:t>B</w:t>
      </w:r>
      <w:r w:rsidRPr="00210B12">
        <w:rPr>
          <w:rFonts w:asciiTheme="minorHAnsi" w:hAnsiTheme="minorHAnsi" w:cstheme="minorHAnsi"/>
          <w:sz w:val="26"/>
          <w:szCs w:val="26"/>
          <w:lang w:val="hu-HU"/>
        </w:rPr>
        <w:t>író Barna Botond</w:t>
      </w:r>
      <w:r w:rsidRPr="00210B12">
        <w:rPr>
          <w:rFonts w:asciiTheme="minorHAnsi" w:hAnsiTheme="minorHAnsi" w:cstheme="minorHAnsi"/>
          <w:sz w:val="26"/>
          <w:szCs w:val="26"/>
        </w:rPr>
        <w:t xml:space="preserve"> vicepreşedinte</w:t>
      </w:r>
    </w:p>
    <w:p w:rsidR="001B56D9" w:rsidRDefault="001B56D9" w:rsidP="00D070B9">
      <w:pPr>
        <w:spacing w:after="0" w:line="240" w:lineRule="auto"/>
        <w:ind w:left="426" w:hanging="360"/>
        <w:contextualSpacing/>
        <w:jc w:val="both"/>
        <w:rPr>
          <w:rFonts w:asciiTheme="minorHAnsi" w:hAnsiTheme="minorHAnsi" w:cstheme="minorHAnsi"/>
          <w:sz w:val="26"/>
          <w:szCs w:val="26"/>
        </w:rPr>
      </w:pPr>
    </w:p>
    <w:p w:rsidR="00353BC6" w:rsidRPr="00353BC6" w:rsidRDefault="0051089F" w:rsidP="00353BC6">
      <w:pPr>
        <w:pStyle w:val="Listparagraf"/>
        <w:numPr>
          <w:ilvl w:val="0"/>
          <w:numId w:val="1"/>
        </w:numPr>
        <w:ind w:left="426"/>
        <w:contextualSpacing/>
        <w:jc w:val="both"/>
        <w:rPr>
          <w:rFonts w:asciiTheme="minorHAnsi" w:eastAsia="Times New Roman" w:hAnsiTheme="minorHAnsi" w:cstheme="minorHAnsi"/>
          <w:bCs/>
          <w:sz w:val="26"/>
          <w:szCs w:val="26"/>
        </w:rPr>
      </w:pPr>
      <w:r w:rsidRPr="00210B12">
        <w:rPr>
          <w:rFonts w:asciiTheme="minorHAnsi" w:hAnsiTheme="minorHAnsi" w:cstheme="minorHAnsi"/>
          <w:sz w:val="26"/>
          <w:szCs w:val="26"/>
        </w:rPr>
        <w:t xml:space="preserve">Proiect de hotărâre </w:t>
      </w:r>
      <w:r w:rsidR="00353BC6" w:rsidRPr="00353BC6">
        <w:rPr>
          <w:rFonts w:asciiTheme="minorHAnsi" w:eastAsia="Times New Roman" w:hAnsiTheme="minorHAnsi" w:cstheme="minorHAnsi"/>
          <w:bCs/>
          <w:sz w:val="26"/>
          <w:szCs w:val="26"/>
        </w:rPr>
        <w:t>privind aprobarea „Regulamentului pentru acordarea premiilor sportivilor/echipelor sportive din județul Harghita, care au obținut performanțe deosebite la competiţiile sportive interne şi internaţionale oficiale și antrenorilor care s-au ocupat de pregătirea acestora” al Consiliului Județean Harghita</w:t>
      </w:r>
    </w:p>
    <w:p w:rsidR="00353BC6" w:rsidRPr="00353BC6" w:rsidRDefault="00353BC6" w:rsidP="00353BC6">
      <w:pPr>
        <w:ind w:firstLine="426"/>
        <w:contextualSpacing/>
        <w:jc w:val="both"/>
        <w:rPr>
          <w:rFonts w:asciiTheme="minorHAnsi" w:eastAsia="Times New Roman" w:hAnsiTheme="minorHAnsi" w:cstheme="minorHAnsi"/>
          <w:bCs/>
          <w:sz w:val="26"/>
          <w:szCs w:val="26"/>
        </w:rPr>
      </w:pPr>
      <w:r w:rsidRPr="00353BC6">
        <w:rPr>
          <w:rFonts w:asciiTheme="minorHAnsi" w:hAnsiTheme="minorHAnsi" w:cstheme="minorHAnsi"/>
          <w:i/>
          <w:sz w:val="26"/>
          <w:szCs w:val="26"/>
        </w:rPr>
        <w:t>Inițiator</w:t>
      </w:r>
      <w:r w:rsidRPr="00353BC6">
        <w:rPr>
          <w:rFonts w:asciiTheme="minorHAnsi" w:eastAsia="Times New Roman" w:hAnsiTheme="minorHAnsi" w:cstheme="minorHAnsi"/>
          <w:bCs/>
          <w:sz w:val="26"/>
          <w:szCs w:val="26"/>
        </w:rPr>
        <w:t xml:space="preserve"> : </w:t>
      </w:r>
      <w:proofErr w:type="spellStart"/>
      <w:r w:rsidRPr="00353BC6">
        <w:rPr>
          <w:rFonts w:asciiTheme="minorHAnsi" w:eastAsia="Times New Roman" w:hAnsiTheme="minorHAnsi" w:cstheme="minorHAnsi"/>
          <w:bCs/>
          <w:sz w:val="26"/>
          <w:szCs w:val="26"/>
        </w:rPr>
        <w:t>Bíró</w:t>
      </w:r>
      <w:proofErr w:type="spellEnd"/>
      <w:r w:rsidRPr="00353BC6">
        <w:rPr>
          <w:rFonts w:asciiTheme="minorHAnsi" w:eastAsia="Times New Roman" w:hAnsiTheme="minorHAnsi" w:cstheme="minorHAnsi"/>
          <w:bCs/>
          <w:sz w:val="26"/>
          <w:szCs w:val="26"/>
        </w:rPr>
        <w:t xml:space="preserve"> Barna </w:t>
      </w:r>
      <w:proofErr w:type="spellStart"/>
      <w:r w:rsidRPr="00353BC6">
        <w:rPr>
          <w:rFonts w:asciiTheme="minorHAnsi" w:eastAsia="Times New Roman" w:hAnsiTheme="minorHAnsi" w:cstheme="minorHAnsi"/>
          <w:bCs/>
          <w:sz w:val="26"/>
          <w:szCs w:val="26"/>
        </w:rPr>
        <w:t>Botond</w:t>
      </w:r>
      <w:proofErr w:type="spellEnd"/>
      <w:r w:rsidRPr="00353BC6">
        <w:rPr>
          <w:rFonts w:asciiTheme="minorHAnsi" w:eastAsia="Times New Roman" w:hAnsiTheme="minorHAnsi" w:cstheme="minorHAnsi"/>
          <w:bCs/>
          <w:sz w:val="26"/>
          <w:szCs w:val="26"/>
        </w:rPr>
        <w:t xml:space="preserve"> vicepreşedinte</w:t>
      </w:r>
    </w:p>
    <w:p w:rsidR="001B56D9" w:rsidRDefault="001B56D9" w:rsidP="00353BC6">
      <w:pPr>
        <w:spacing w:after="0" w:line="240" w:lineRule="auto"/>
        <w:contextualSpacing/>
        <w:jc w:val="both"/>
        <w:rPr>
          <w:rFonts w:asciiTheme="minorHAnsi" w:hAnsiTheme="minorHAnsi" w:cstheme="minorHAnsi"/>
          <w:sz w:val="26"/>
          <w:szCs w:val="26"/>
        </w:rPr>
      </w:pPr>
    </w:p>
    <w:p w:rsidR="00353BC6" w:rsidRPr="00225D5E" w:rsidRDefault="00353BC6" w:rsidP="007A650F">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7A650F" w:rsidRPr="007A650F">
        <w:rPr>
          <w:rFonts w:asciiTheme="minorHAnsi" w:eastAsia="Times New Roman" w:hAnsiTheme="minorHAnsi" w:cstheme="minorHAnsi"/>
          <w:bCs/>
          <w:sz w:val="26"/>
          <w:szCs w:val="26"/>
        </w:rPr>
        <w:t>privind modificarea Actului constitutiv al societății ”</w:t>
      </w:r>
      <w:proofErr w:type="spellStart"/>
      <w:r w:rsidR="007A650F" w:rsidRPr="007A650F">
        <w:rPr>
          <w:rFonts w:asciiTheme="minorHAnsi" w:eastAsia="Times New Roman" w:hAnsiTheme="minorHAnsi" w:cstheme="minorHAnsi"/>
          <w:bCs/>
          <w:sz w:val="26"/>
          <w:szCs w:val="26"/>
        </w:rPr>
        <w:t>Honline</w:t>
      </w:r>
      <w:proofErr w:type="spellEnd"/>
      <w:r w:rsidR="007A650F" w:rsidRPr="007A650F">
        <w:rPr>
          <w:rFonts w:asciiTheme="minorHAnsi" w:eastAsia="Times New Roman" w:hAnsiTheme="minorHAnsi" w:cstheme="minorHAnsi"/>
          <w:bCs/>
          <w:sz w:val="26"/>
          <w:szCs w:val="26"/>
        </w:rPr>
        <w:t xml:space="preserve"> Media” SRL</w:t>
      </w:r>
    </w:p>
    <w:p w:rsidR="00353BC6" w:rsidRDefault="00353BC6" w:rsidP="00353BC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223B3" w:rsidRDefault="00E223B3" w:rsidP="00D070B9">
      <w:pPr>
        <w:spacing w:after="0" w:line="240" w:lineRule="auto"/>
        <w:ind w:left="426" w:hanging="360"/>
        <w:contextualSpacing/>
        <w:jc w:val="both"/>
        <w:rPr>
          <w:rFonts w:asciiTheme="minorHAnsi" w:hAnsiTheme="minorHAnsi" w:cstheme="minorHAnsi"/>
          <w:sz w:val="26"/>
          <w:szCs w:val="26"/>
        </w:rPr>
      </w:pPr>
    </w:p>
    <w:p w:rsidR="007A650F" w:rsidRPr="00225D5E" w:rsidRDefault="007A650F" w:rsidP="007A650F">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7A650F">
        <w:rPr>
          <w:rFonts w:asciiTheme="minorHAnsi" w:eastAsia="Times New Roman" w:hAnsiTheme="minorHAnsi" w:cstheme="minorHAnsi"/>
          <w:bCs/>
          <w:sz w:val="26"/>
          <w:szCs w:val="26"/>
        </w:rPr>
        <w:t xml:space="preserve">privind aprobarea aderării Editurii </w:t>
      </w:r>
      <w:proofErr w:type="spellStart"/>
      <w:r w:rsidRPr="007A650F">
        <w:rPr>
          <w:rFonts w:asciiTheme="minorHAnsi" w:eastAsia="Times New Roman" w:hAnsiTheme="minorHAnsi" w:cstheme="minorHAnsi"/>
          <w:bCs/>
          <w:sz w:val="26"/>
          <w:szCs w:val="26"/>
        </w:rPr>
        <w:t>Hargita</w:t>
      </w:r>
      <w:proofErr w:type="spellEnd"/>
      <w:r w:rsidRPr="007A650F">
        <w:rPr>
          <w:rFonts w:asciiTheme="minorHAnsi" w:eastAsia="Times New Roman" w:hAnsiTheme="minorHAnsi" w:cstheme="minorHAnsi"/>
          <w:bCs/>
          <w:sz w:val="26"/>
          <w:szCs w:val="26"/>
        </w:rPr>
        <w:t xml:space="preserve"> </w:t>
      </w:r>
      <w:proofErr w:type="spellStart"/>
      <w:r w:rsidRPr="007A650F">
        <w:rPr>
          <w:rFonts w:asciiTheme="minorHAnsi" w:eastAsia="Times New Roman" w:hAnsiTheme="minorHAnsi" w:cstheme="minorHAnsi"/>
          <w:bCs/>
          <w:sz w:val="26"/>
          <w:szCs w:val="26"/>
        </w:rPr>
        <w:t>Népe</w:t>
      </w:r>
      <w:proofErr w:type="spellEnd"/>
      <w:r w:rsidRPr="007A650F">
        <w:rPr>
          <w:rFonts w:asciiTheme="minorHAnsi" w:eastAsia="Times New Roman" w:hAnsiTheme="minorHAnsi" w:cstheme="minorHAnsi"/>
          <w:bCs/>
          <w:sz w:val="26"/>
          <w:szCs w:val="26"/>
        </w:rPr>
        <w:t xml:space="preserve"> la Asociația Europeană a Cotidianelor în Limbile Minoritare și Regionale (MIDAS)</w:t>
      </w:r>
    </w:p>
    <w:p w:rsidR="007A650F" w:rsidRDefault="007A650F" w:rsidP="007A650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7A650F" w:rsidRDefault="007A650F" w:rsidP="00D070B9">
      <w:pPr>
        <w:spacing w:after="0" w:line="240" w:lineRule="auto"/>
        <w:ind w:left="426" w:hanging="360"/>
        <w:contextualSpacing/>
        <w:jc w:val="both"/>
        <w:rPr>
          <w:rFonts w:asciiTheme="minorHAnsi" w:hAnsiTheme="minorHAnsi" w:cstheme="minorHAnsi"/>
          <w:sz w:val="26"/>
          <w:szCs w:val="26"/>
        </w:rPr>
      </w:pPr>
    </w:p>
    <w:p w:rsidR="007A650F" w:rsidRPr="00225D5E" w:rsidRDefault="007A650F" w:rsidP="007A650F">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7A650F">
        <w:rPr>
          <w:rFonts w:asciiTheme="minorHAnsi" w:eastAsia="Times New Roman" w:hAnsiTheme="minorHAnsi" w:cstheme="minorHAnsi"/>
          <w:bCs/>
          <w:sz w:val="26"/>
          <w:szCs w:val="26"/>
        </w:rPr>
        <w:t xml:space="preserve">privind modificarea Hotărârii Consiliul Judeţean Harghita nr. 190/2010 privind aprobarea organigramei şi statului de funcţii ale Editurii </w:t>
      </w:r>
      <w:proofErr w:type="spellStart"/>
      <w:r w:rsidRPr="007A650F">
        <w:rPr>
          <w:rFonts w:asciiTheme="minorHAnsi" w:eastAsia="Times New Roman" w:hAnsiTheme="minorHAnsi" w:cstheme="minorHAnsi"/>
          <w:bCs/>
          <w:sz w:val="26"/>
          <w:szCs w:val="26"/>
        </w:rPr>
        <w:t>Hargita</w:t>
      </w:r>
      <w:proofErr w:type="spellEnd"/>
      <w:r w:rsidRPr="007A650F">
        <w:rPr>
          <w:rFonts w:asciiTheme="minorHAnsi" w:eastAsia="Times New Roman" w:hAnsiTheme="minorHAnsi" w:cstheme="minorHAnsi"/>
          <w:bCs/>
          <w:sz w:val="26"/>
          <w:szCs w:val="26"/>
        </w:rPr>
        <w:t xml:space="preserve"> </w:t>
      </w:r>
      <w:proofErr w:type="spellStart"/>
      <w:r w:rsidRPr="007A650F">
        <w:rPr>
          <w:rFonts w:asciiTheme="minorHAnsi" w:eastAsia="Times New Roman" w:hAnsiTheme="minorHAnsi" w:cstheme="minorHAnsi"/>
          <w:bCs/>
          <w:sz w:val="26"/>
          <w:szCs w:val="26"/>
        </w:rPr>
        <w:t>Népe</w:t>
      </w:r>
      <w:proofErr w:type="spellEnd"/>
      <w:r w:rsidRPr="007A650F">
        <w:rPr>
          <w:rFonts w:asciiTheme="minorHAnsi" w:eastAsia="Times New Roman" w:hAnsiTheme="minorHAnsi" w:cstheme="minorHAnsi"/>
          <w:bCs/>
          <w:sz w:val="26"/>
          <w:szCs w:val="26"/>
        </w:rPr>
        <w:t>, completările şi modificările ulterioare</w:t>
      </w:r>
    </w:p>
    <w:p w:rsidR="007A650F" w:rsidRDefault="007A650F" w:rsidP="007A650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7A650F" w:rsidRDefault="007A650F" w:rsidP="00D070B9">
      <w:pPr>
        <w:spacing w:after="0" w:line="240" w:lineRule="auto"/>
        <w:ind w:left="426" w:hanging="360"/>
        <w:contextualSpacing/>
        <w:jc w:val="both"/>
        <w:rPr>
          <w:rFonts w:asciiTheme="minorHAnsi" w:hAnsiTheme="minorHAnsi" w:cstheme="minorHAnsi"/>
          <w:sz w:val="26"/>
          <w:szCs w:val="26"/>
        </w:rPr>
      </w:pPr>
    </w:p>
    <w:p w:rsidR="007A650F" w:rsidRPr="007A650F" w:rsidRDefault="007A650F" w:rsidP="007A650F">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lastRenderedPageBreak/>
        <w:t xml:space="preserve">Proiect de hotărâre </w:t>
      </w:r>
      <w:r w:rsidRPr="007A650F">
        <w:rPr>
          <w:rFonts w:asciiTheme="minorHAnsi" w:eastAsia="Times New Roman" w:hAnsiTheme="minorHAnsi" w:cstheme="minorHAnsi"/>
          <w:bCs/>
          <w:sz w:val="26"/>
          <w:szCs w:val="26"/>
        </w:rPr>
        <w:t xml:space="preserve">privind aprobarea bugetului realizat al proiectului internațional „CREART – </w:t>
      </w:r>
      <w:proofErr w:type="spellStart"/>
      <w:r w:rsidRPr="007A650F">
        <w:rPr>
          <w:rFonts w:asciiTheme="minorHAnsi" w:eastAsia="Times New Roman" w:hAnsiTheme="minorHAnsi" w:cstheme="minorHAnsi"/>
          <w:bCs/>
          <w:sz w:val="26"/>
          <w:szCs w:val="26"/>
        </w:rPr>
        <w:t>Network</w:t>
      </w:r>
      <w:proofErr w:type="spellEnd"/>
      <w:r w:rsidRPr="007A650F">
        <w:rPr>
          <w:rFonts w:asciiTheme="minorHAnsi" w:eastAsia="Times New Roman" w:hAnsiTheme="minorHAnsi" w:cstheme="minorHAnsi"/>
          <w:bCs/>
          <w:sz w:val="26"/>
          <w:szCs w:val="26"/>
        </w:rPr>
        <w:t xml:space="preserve"> of </w:t>
      </w:r>
      <w:proofErr w:type="spellStart"/>
      <w:r w:rsidRPr="007A650F">
        <w:rPr>
          <w:rFonts w:asciiTheme="minorHAnsi" w:eastAsia="Times New Roman" w:hAnsiTheme="minorHAnsi" w:cstheme="minorHAnsi"/>
          <w:bCs/>
          <w:sz w:val="26"/>
          <w:szCs w:val="26"/>
        </w:rPr>
        <w:t>Cities</w:t>
      </w:r>
      <w:proofErr w:type="spellEnd"/>
      <w:r w:rsidRPr="007A650F">
        <w:rPr>
          <w:rFonts w:asciiTheme="minorHAnsi" w:eastAsia="Times New Roman" w:hAnsiTheme="minorHAnsi" w:cstheme="minorHAnsi"/>
          <w:bCs/>
          <w:sz w:val="26"/>
          <w:szCs w:val="26"/>
        </w:rPr>
        <w:t xml:space="preserve"> for Artistic </w:t>
      </w:r>
      <w:proofErr w:type="spellStart"/>
      <w:r w:rsidRPr="007A650F">
        <w:rPr>
          <w:rFonts w:asciiTheme="minorHAnsi" w:eastAsia="Times New Roman" w:hAnsiTheme="minorHAnsi" w:cstheme="minorHAnsi"/>
          <w:bCs/>
          <w:sz w:val="26"/>
          <w:szCs w:val="26"/>
        </w:rPr>
        <w:t>Creation</w:t>
      </w:r>
      <w:proofErr w:type="spellEnd"/>
      <w:r w:rsidRPr="007A650F">
        <w:rPr>
          <w:rFonts w:asciiTheme="minorHAnsi" w:eastAsia="Times New Roman" w:hAnsiTheme="minorHAnsi" w:cstheme="minorHAnsi"/>
          <w:bCs/>
          <w:sz w:val="26"/>
          <w:szCs w:val="26"/>
        </w:rPr>
        <w:t>”</w:t>
      </w:r>
      <w:r>
        <w:rPr>
          <w:rFonts w:asciiTheme="minorHAnsi" w:eastAsia="Times New Roman" w:hAnsiTheme="minorHAnsi" w:cstheme="minorHAnsi"/>
          <w:bCs/>
          <w:sz w:val="26"/>
          <w:szCs w:val="26"/>
        </w:rPr>
        <w:t xml:space="preserve"> </w:t>
      </w:r>
      <w:r w:rsidRPr="007A650F">
        <w:rPr>
          <w:rFonts w:asciiTheme="minorHAnsi" w:eastAsia="Times New Roman" w:hAnsiTheme="minorHAnsi" w:cstheme="minorHAnsi"/>
          <w:bCs/>
          <w:sz w:val="26"/>
          <w:szCs w:val="26"/>
        </w:rPr>
        <w:t>din cadrul Programului Cultura 2007-2013 a Comisiei Europene</w:t>
      </w:r>
    </w:p>
    <w:p w:rsidR="007A650F" w:rsidRPr="007A650F" w:rsidRDefault="007A650F" w:rsidP="007A650F">
      <w:pPr>
        <w:ind w:firstLine="426"/>
        <w:contextualSpacing/>
        <w:jc w:val="both"/>
        <w:rPr>
          <w:rFonts w:asciiTheme="minorHAnsi" w:eastAsia="Times New Roman" w:hAnsiTheme="minorHAnsi" w:cstheme="minorHAnsi"/>
          <w:bCs/>
          <w:sz w:val="26"/>
          <w:szCs w:val="26"/>
        </w:rPr>
      </w:pPr>
      <w:r w:rsidRPr="007A650F">
        <w:rPr>
          <w:rFonts w:asciiTheme="minorHAnsi" w:hAnsiTheme="minorHAnsi" w:cstheme="minorHAnsi"/>
          <w:i/>
          <w:sz w:val="26"/>
          <w:szCs w:val="26"/>
        </w:rPr>
        <w:t>Inițiator</w:t>
      </w:r>
      <w:r w:rsidRPr="007A650F">
        <w:rPr>
          <w:rFonts w:asciiTheme="minorHAnsi" w:eastAsia="Times New Roman" w:hAnsiTheme="minorHAnsi" w:cstheme="minorHAnsi"/>
          <w:bCs/>
          <w:sz w:val="26"/>
          <w:szCs w:val="26"/>
        </w:rPr>
        <w:t xml:space="preserve"> : </w:t>
      </w:r>
      <w:proofErr w:type="spellStart"/>
      <w:r w:rsidRPr="007A650F">
        <w:rPr>
          <w:rFonts w:asciiTheme="minorHAnsi" w:eastAsia="Times New Roman" w:hAnsiTheme="minorHAnsi" w:cstheme="minorHAnsi"/>
          <w:bCs/>
          <w:sz w:val="26"/>
          <w:szCs w:val="26"/>
        </w:rPr>
        <w:t>Bíró</w:t>
      </w:r>
      <w:proofErr w:type="spellEnd"/>
      <w:r w:rsidRPr="007A650F">
        <w:rPr>
          <w:rFonts w:asciiTheme="minorHAnsi" w:eastAsia="Times New Roman" w:hAnsiTheme="minorHAnsi" w:cstheme="minorHAnsi"/>
          <w:bCs/>
          <w:sz w:val="26"/>
          <w:szCs w:val="26"/>
        </w:rPr>
        <w:t xml:space="preserve"> Barna </w:t>
      </w:r>
      <w:proofErr w:type="spellStart"/>
      <w:r w:rsidRPr="007A650F">
        <w:rPr>
          <w:rFonts w:asciiTheme="minorHAnsi" w:eastAsia="Times New Roman" w:hAnsiTheme="minorHAnsi" w:cstheme="minorHAnsi"/>
          <w:bCs/>
          <w:sz w:val="26"/>
          <w:szCs w:val="26"/>
        </w:rPr>
        <w:t>Botond</w:t>
      </w:r>
      <w:proofErr w:type="spellEnd"/>
      <w:r w:rsidRPr="007A650F">
        <w:rPr>
          <w:rFonts w:asciiTheme="minorHAnsi" w:eastAsia="Times New Roman" w:hAnsiTheme="minorHAnsi" w:cstheme="minorHAnsi"/>
          <w:bCs/>
          <w:sz w:val="26"/>
          <w:szCs w:val="26"/>
        </w:rPr>
        <w:t xml:space="preserve"> vicepreşedinte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7A650F" w:rsidRPr="00225D5E" w:rsidRDefault="007A650F" w:rsidP="007A650F">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7A650F">
        <w:rPr>
          <w:rFonts w:asciiTheme="minorHAnsi" w:eastAsia="Times New Roman" w:hAnsiTheme="minorHAnsi" w:cstheme="minorHAnsi"/>
          <w:bCs/>
          <w:sz w:val="26"/>
          <w:szCs w:val="26"/>
        </w:rPr>
        <w:t>privind aprobarea modificării Inventarului bunurilor imobile care aparţin domeniului privat al judeţului Harghita</w:t>
      </w:r>
    </w:p>
    <w:p w:rsidR="007A650F" w:rsidRDefault="007A650F" w:rsidP="007A650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005688" w:rsidRPr="00225D5E" w:rsidRDefault="00005688" w:rsidP="0000568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005688">
        <w:rPr>
          <w:rFonts w:asciiTheme="minorHAnsi" w:eastAsia="Times New Roman" w:hAnsiTheme="minorHAnsi" w:cstheme="minorHAnsi"/>
          <w:bCs/>
          <w:sz w:val="26"/>
          <w:szCs w:val="26"/>
        </w:rPr>
        <w:t>privind aprobarea colaborării Județului Harghita prin Consiliul Județean Harghita cu Județul Constanța prin Consiliul Județean Constanța, pentru realizarea acțiunilor comune în vederea organizării taberelor de schimb pentru elevii din județele Constanța și Harghita</w:t>
      </w:r>
    </w:p>
    <w:p w:rsidR="00D644AC" w:rsidRPr="00D644AC" w:rsidRDefault="00D644AC" w:rsidP="00D644AC">
      <w:pPr>
        <w:ind w:firstLine="426"/>
        <w:contextualSpacing/>
        <w:jc w:val="both"/>
        <w:rPr>
          <w:rFonts w:asciiTheme="minorHAnsi" w:eastAsia="Times New Roman" w:hAnsiTheme="minorHAnsi" w:cstheme="minorHAnsi"/>
          <w:bCs/>
          <w:sz w:val="26"/>
          <w:szCs w:val="26"/>
        </w:rPr>
      </w:pPr>
      <w:r w:rsidRPr="00D644AC">
        <w:rPr>
          <w:rFonts w:asciiTheme="minorHAnsi" w:hAnsiTheme="minorHAnsi" w:cstheme="minorHAnsi"/>
          <w:i/>
          <w:sz w:val="26"/>
          <w:szCs w:val="26"/>
        </w:rPr>
        <w:t>Inițiator</w:t>
      </w:r>
      <w:r w:rsidRPr="00D644AC">
        <w:rPr>
          <w:rFonts w:asciiTheme="minorHAnsi" w:eastAsia="Times New Roman" w:hAnsiTheme="minorHAnsi" w:cstheme="minorHAnsi"/>
          <w:bCs/>
          <w:sz w:val="26"/>
          <w:szCs w:val="26"/>
        </w:rPr>
        <w:t xml:space="preserve"> : </w:t>
      </w:r>
      <w:proofErr w:type="spellStart"/>
      <w:r w:rsidRPr="00D644AC">
        <w:rPr>
          <w:rFonts w:asciiTheme="minorHAnsi" w:eastAsia="Times New Roman" w:hAnsiTheme="minorHAnsi" w:cstheme="minorHAnsi"/>
          <w:bCs/>
          <w:sz w:val="26"/>
          <w:szCs w:val="26"/>
        </w:rPr>
        <w:t>Bíró</w:t>
      </w:r>
      <w:proofErr w:type="spellEnd"/>
      <w:r w:rsidRPr="00D644AC">
        <w:rPr>
          <w:rFonts w:asciiTheme="minorHAnsi" w:eastAsia="Times New Roman" w:hAnsiTheme="minorHAnsi" w:cstheme="minorHAnsi"/>
          <w:bCs/>
          <w:sz w:val="26"/>
          <w:szCs w:val="26"/>
        </w:rPr>
        <w:t xml:space="preserve"> Barna </w:t>
      </w:r>
      <w:proofErr w:type="spellStart"/>
      <w:r w:rsidRPr="00D644AC">
        <w:rPr>
          <w:rFonts w:asciiTheme="minorHAnsi" w:eastAsia="Times New Roman" w:hAnsiTheme="minorHAnsi" w:cstheme="minorHAnsi"/>
          <w:bCs/>
          <w:sz w:val="26"/>
          <w:szCs w:val="26"/>
        </w:rPr>
        <w:t>Botond</w:t>
      </w:r>
      <w:proofErr w:type="spellEnd"/>
      <w:r w:rsidRPr="00D644AC">
        <w:rPr>
          <w:rFonts w:asciiTheme="minorHAnsi" w:eastAsia="Times New Roman" w:hAnsiTheme="minorHAnsi" w:cstheme="minorHAnsi"/>
          <w:bCs/>
          <w:sz w:val="26"/>
          <w:szCs w:val="26"/>
        </w:rPr>
        <w:t xml:space="preserve"> vicepreşedinte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005688" w:rsidRPr="00225D5E" w:rsidRDefault="00005688" w:rsidP="0000568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005688">
        <w:rPr>
          <w:rFonts w:asciiTheme="minorHAnsi" w:eastAsia="Times New Roman" w:hAnsiTheme="minorHAnsi" w:cstheme="minorHAnsi"/>
          <w:bCs/>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w:t>
      </w:r>
    </w:p>
    <w:p w:rsidR="00005688" w:rsidRDefault="00005688" w:rsidP="0000568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AB6876" w:rsidRPr="00225D5E" w:rsidRDefault="00AB6876" w:rsidP="00AB687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B6876">
        <w:rPr>
          <w:rFonts w:asciiTheme="minorHAnsi" w:eastAsia="Times New Roman" w:hAnsiTheme="minorHAnsi" w:cstheme="minorHAnsi"/>
          <w:bCs/>
          <w:sz w:val="26"/>
          <w:szCs w:val="26"/>
        </w:rPr>
        <w:t>pentru aprobarea componenţei Comisiei de selecţie şi a Comisiei de soluţionare a contestaţiilor privind: Programul general de finanțare nerambursabilă a programelor, proiectelor și acțiunilor culturale pe anul 2020, Programul special de finanțare nerambursabilă a porturilor populare și a costumelor tradiționale pe anul 2020 și Programul special de finanţare nerambursabilă a programelor, proiectelor şi acţiunilor culturale ale comunităţii româneşti din judeţul Harghita, pe anul 2020</w:t>
      </w:r>
    </w:p>
    <w:p w:rsidR="00D644AC" w:rsidRPr="00D644AC" w:rsidRDefault="00D644AC" w:rsidP="00D644AC">
      <w:pPr>
        <w:ind w:firstLine="426"/>
        <w:contextualSpacing/>
        <w:jc w:val="both"/>
        <w:rPr>
          <w:rFonts w:asciiTheme="minorHAnsi" w:eastAsia="Times New Roman" w:hAnsiTheme="minorHAnsi" w:cstheme="minorHAnsi"/>
          <w:bCs/>
          <w:sz w:val="26"/>
          <w:szCs w:val="26"/>
        </w:rPr>
      </w:pPr>
      <w:r w:rsidRPr="00D644AC">
        <w:rPr>
          <w:rFonts w:asciiTheme="minorHAnsi" w:hAnsiTheme="minorHAnsi" w:cstheme="minorHAnsi"/>
          <w:i/>
          <w:sz w:val="26"/>
          <w:szCs w:val="26"/>
        </w:rPr>
        <w:t>Inițiator</w:t>
      </w:r>
      <w:r w:rsidRPr="00D644AC">
        <w:rPr>
          <w:rFonts w:asciiTheme="minorHAnsi" w:eastAsia="Times New Roman" w:hAnsiTheme="minorHAnsi" w:cstheme="minorHAnsi"/>
          <w:bCs/>
          <w:sz w:val="26"/>
          <w:szCs w:val="26"/>
        </w:rPr>
        <w:t xml:space="preserve"> : </w:t>
      </w:r>
      <w:proofErr w:type="spellStart"/>
      <w:r w:rsidRPr="00D644AC">
        <w:rPr>
          <w:rFonts w:asciiTheme="minorHAnsi" w:eastAsia="Times New Roman" w:hAnsiTheme="minorHAnsi" w:cstheme="minorHAnsi"/>
          <w:bCs/>
          <w:sz w:val="26"/>
          <w:szCs w:val="26"/>
        </w:rPr>
        <w:t>Bíró</w:t>
      </w:r>
      <w:proofErr w:type="spellEnd"/>
      <w:r w:rsidRPr="00D644AC">
        <w:rPr>
          <w:rFonts w:asciiTheme="minorHAnsi" w:eastAsia="Times New Roman" w:hAnsiTheme="minorHAnsi" w:cstheme="minorHAnsi"/>
          <w:bCs/>
          <w:sz w:val="26"/>
          <w:szCs w:val="26"/>
        </w:rPr>
        <w:t xml:space="preserve"> Barna </w:t>
      </w:r>
      <w:proofErr w:type="spellStart"/>
      <w:r w:rsidRPr="00D644AC">
        <w:rPr>
          <w:rFonts w:asciiTheme="minorHAnsi" w:eastAsia="Times New Roman" w:hAnsiTheme="minorHAnsi" w:cstheme="minorHAnsi"/>
          <w:bCs/>
          <w:sz w:val="26"/>
          <w:szCs w:val="26"/>
        </w:rPr>
        <w:t>Botond</w:t>
      </w:r>
      <w:proofErr w:type="spellEnd"/>
      <w:r w:rsidRPr="00D644AC">
        <w:rPr>
          <w:rFonts w:asciiTheme="minorHAnsi" w:eastAsia="Times New Roman" w:hAnsiTheme="minorHAnsi" w:cstheme="minorHAnsi"/>
          <w:bCs/>
          <w:sz w:val="26"/>
          <w:szCs w:val="26"/>
        </w:rPr>
        <w:t xml:space="preserve"> vicepreşedinte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A23B5B" w:rsidRPr="00225D5E" w:rsidRDefault="00A23B5B" w:rsidP="00A23B5B">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23B5B">
        <w:rPr>
          <w:rFonts w:asciiTheme="minorHAnsi" w:eastAsia="Times New Roman" w:hAnsiTheme="minorHAnsi" w:cstheme="minorHAnsi"/>
          <w:bCs/>
          <w:sz w:val="26"/>
          <w:szCs w:val="26"/>
        </w:rPr>
        <w:t>privind aprobarea execuţiei bugetului de venituri şi cheltuieli al judeţului Harghita la 31 decembrie 2019</w:t>
      </w:r>
    </w:p>
    <w:p w:rsidR="00A23B5B" w:rsidRDefault="00A23B5B" w:rsidP="00A23B5B">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38C5" w:rsidRDefault="000638C5" w:rsidP="00830E1D">
      <w:pPr>
        <w:spacing w:after="0" w:line="240" w:lineRule="auto"/>
        <w:contextualSpacing/>
        <w:jc w:val="both"/>
        <w:rPr>
          <w:rFonts w:asciiTheme="minorHAnsi" w:hAnsiTheme="minorHAnsi" w:cstheme="minorHAnsi"/>
          <w:sz w:val="26"/>
          <w:szCs w:val="26"/>
        </w:rPr>
      </w:pPr>
    </w:p>
    <w:p w:rsidR="000638C5" w:rsidRPr="00225D5E" w:rsidRDefault="000638C5" w:rsidP="000638C5">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0638C5">
        <w:rPr>
          <w:rFonts w:asciiTheme="minorHAnsi" w:eastAsia="Times New Roman" w:hAnsiTheme="minorHAnsi" w:cstheme="minorHAnsi"/>
          <w:bCs/>
          <w:sz w:val="26"/>
          <w:szCs w:val="26"/>
        </w:rPr>
        <w:t>privind aprobarea Listei nominale cu persoanele care sunt propuse de a beneficia de stimulent financiar lunar, pe baza Hotărârii 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 modificat prin Hotărârea Consiliului Județean Harghita nr. 49/2020</w:t>
      </w:r>
    </w:p>
    <w:p w:rsidR="000638C5" w:rsidRDefault="000638C5" w:rsidP="000638C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38C5" w:rsidRDefault="000638C5" w:rsidP="00D070B9">
      <w:pPr>
        <w:spacing w:after="0" w:line="240" w:lineRule="auto"/>
        <w:ind w:left="426" w:hanging="360"/>
        <w:contextualSpacing/>
        <w:jc w:val="both"/>
        <w:rPr>
          <w:rFonts w:asciiTheme="minorHAnsi" w:hAnsiTheme="minorHAnsi" w:cstheme="minorHAnsi"/>
          <w:sz w:val="26"/>
          <w:szCs w:val="26"/>
        </w:rPr>
      </w:pPr>
    </w:p>
    <w:p w:rsidR="00830E1D" w:rsidRDefault="00830E1D" w:rsidP="00D070B9">
      <w:pPr>
        <w:spacing w:after="0" w:line="240" w:lineRule="auto"/>
        <w:ind w:left="426" w:hanging="360"/>
        <w:contextualSpacing/>
        <w:jc w:val="both"/>
        <w:rPr>
          <w:rFonts w:asciiTheme="minorHAnsi" w:hAnsiTheme="minorHAnsi" w:cstheme="minorHAnsi"/>
          <w:sz w:val="26"/>
          <w:szCs w:val="26"/>
        </w:rPr>
      </w:pPr>
    </w:p>
    <w:p w:rsidR="00830E1D" w:rsidRDefault="00830E1D" w:rsidP="00061433">
      <w:pPr>
        <w:spacing w:after="0" w:line="240" w:lineRule="auto"/>
        <w:contextualSpacing/>
        <w:jc w:val="both"/>
        <w:rPr>
          <w:rFonts w:asciiTheme="minorHAnsi" w:hAnsiTheme="minorHAnsi" w:cstheme="minorHAnsi"/>
          <w:sz w:val="26"/>
          <w:szCs w:val="26"/>
        </w:rPr>
      </w:pPr>
      <w:bookmarkStart w:id="0" w:name="_GoBack"/>
      <w:bookmarkEnd w:id="0"/>
    </w:p>
    <w:p w:rsidR="00AB6876" w:rsidRDefault="00AB6876" w:rsidP="00D070B9">
      <w:pPr>
        <w:spacing w:after="0" w:line="240" w:lineRule="auto"/>
        <w:ind w:left="426" w:hanging="360"/>
        <w:contextualSpacing/>
        <w:jc w:val="both"/>
        <w:rPr>
          <w:rFonts w:asciiTheme="minorHAnsi" w:hAnsiTheme="minorHAnsi" w:cstheme="minorHAnsi"/>
          <w:sz w:val="26"/>
          <w:szCs w:val="26"/>
        </w:rPr>
      </w:pPr>
    </w:p>
    <w:p w:rsidR="00B91732" w:rsidRPr="00830E1D" w:rsidRDefault="00B91732" w:rsidP="00B91732">
      <w:pPr>
        <w:pStyle w:val="Listparagraf"/>
        <w:numPr>
          <w:ilvl w:val="0"/>
          <w:numId w:val="1"/>
        </w:numPr>
        <w:ind w:left="426"/>
        <w:contextualSpacing/>
        <w:jc w:val="both"/>
        <w:rPr>
          <w:rFonts w:asciiTheme="minorHAnsi" w:hAnsiTheme="minorHAnsi" w:cstheme="minorHAnsi"/>
          <w:sz w:val="26"/>
          <w:szCs w:val="26"/>
        </w:rPr>
      </w:pPr>
      <w:r w:rsidRPr="00830E1D">
        <w:rPr>
          <w:rFonts w:asciiTheme="minorHAnsi" w:hAnsiTheme="minorHAnsi" w:cstheme="minorHAnsi"/>
          <w:sz w:val="26"/>
          <w:szCs w:val="26"/>
        </w:rPr>
        <w:t xml:space="preserve">Proiect de hotărâre </w:t>
      </w:r>
      <w:r w:rsidRPr="00B91732">
        <w:rPr>
          <w:rFonts w:asciiTheme="minorHAnsi" w:eastAsia="Times New Roman" w:hAnsiTheme="minorHAnsi" w:cstheme="minorHAnsi"/>
          <w:bCs/>
          <w:sz w:val="26"/>
          <w:szCs w:val="26"/>
        </w:rPr>
        <w:t>privind abrogarea Hotărârii Consiliului Județean Harghita nr. 272/2017 privind aprobarea procedurilor de lucru privind stabilirea modului de constituire și utilizare a Fondul de rezervă bugetară la dispoziția Consiliului Județean Harghita</w:t>
      </w:r>
    </w:p>
    <w:p w:rsidR="00B91732" w:rsidRPr="00830E1D" w:rsidRDefault="00B91732" w:rsidP="00B91732">
      <w:pPr>
        <w:pStyle w:val="Listparagraf"/>
        <w:ind w:left="426"/>
        <w:contextualSpacing/>
        <w:jc w:val="both"/>
        <w:rPr>
          <w:rFonts w:asciiTheme="minorHAnsi" w:hAnsiTheme="minorHAnsi" w:cstheme="minorHAnsi"/>
          <w:sz w:val="26"/>
          <w:szCs w:val="26"/>
        </w:rPr>
      </w:pPr>
      <w:r w:rsidRPr="00830E1D">
        <w:rPr>
          <w:rFonts w:asciiTheme="minorHAnsi" w:hAnsiTheme="minorHAnsi" w:cstheme="minorHAnsi"/>
          <w:i/>
          <w:sz w:val="26"/>
          <w:szCs w:val="26"/>
        </w:rPr>
        <w:t xml:space="preserve">Inițiator : </w:t>
      </w:r>
      <w:proofErr w:type="spellStart"/>
      <w:r w:rsidRPr="00830E1D">
        <w:rPr>
          <w:rFonts w:asciiTheme="minorHAnsi" w:hAnsiTheme="minorHAnsi" w:cstheme="minorHAnsi"/>
          <w:sz w:val="26"/>
          <w:szCs w:val="26"/>
        </w:rPr>
        <w:t>Borboly</w:t>
      </w:r>
      <w:proofErr w:type="spellEnd"/>
      <w:r w:rsidRPr="00830E1D">
        <w:rPr>
          <w:rFonts w:asciiTheme="minorHAnsi" w:hAnsiTheme="minorHAnsi" w:cstheme="minorHAnsi"/>
          <w:sz w:val="26"/>
          <w:szCs w:val="26"/>
        </w:rPr>
        <w:t xml:space="preserve"> Csaba preşedinte</w:t>
      </w:r>
    </w:p>
    <w:p w:rsidR="00B91732" w:rsidRDefault="00B91732" w:rsidP="00D070B9">
      <w:pPr>
        <w:spacing w:after="0" w:line="240" w:lineRule="auto"/>
        <w:ind w:left="426" w:hanging="360"/>
        <w:contextualSpacing/>
        <w:jc w:val="both"/>
        <w:rPr>
          <w:rFonts w:asciiTheme="minorHAnsi" w:hAnsiTheme="minorHAnsi" w:cstheme="minorHAnsi"/>
          <w:sz w:val="26"/>
          <w:szCs w:val="26"/>
        </w:rPr>
      </w:pPr>
    </w:p>
    <w:p w:rsidR="0060431D" w:rsidRDefault="0060431D" w:rsidP="0060431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Diverse</w:t>
      </w:r>
    </w:p>
    <w:p w:rsidR="00B21B9A" w:rsidRDefault="00B21B9A" w:rsidP="00B21B9A">
      <w:pPr>
        <w:spacing w:after="0" w:line="240" w:lineRule="auto"/>
        <w:contextualSpacing/>
        <w:jc w:val="both"/>
        <w:rPr>
          <w:rFonts w:asciiTheme="minorHAnsi" w:hAnsiTheme="minorHAnsi" w:cstheme="minorHAnsi"/>
          <w:sz w:val="26"/>
          <w:szCs w:val="26"/>
        </w:rPr>
      </w:pPr>
    </w:p>
    <w:p w:rsidR="0060431D" w:rsidRPr="00225D5E" w:rsidRDefault="0060431D" w:rsidP="00D070B9">
      <w:pPr>
        <w:spacing w:after="0" w:line="240" w:lineRule="auto"/>
        <w:ind w:left="426" w:hanging="360"/>
        <w:contextualSpacing/>
        <w:jc w:val="both"/>
        <w:rPr>
          <w:rFonts w:asciiTheme="minorHAnsi" w:hAnsiTheme="minorHAnsi" w:cstheme="minorHAnsi"/>
          <w:sz w:val="26"/>
          <w:szCs w:val="26"/>
        </w:rPr>
      </w:pPr>
    </w:p>
    <w:p w:rsidR="00655B13" w:rsidRPr="00225D5E" w:rsidRDefault="00655B13" w:rsidP="00D070B9">
      <w:pPr>
        <w:spacing w:after="0" w:line="240" w:lineRule="auto"/>
        <w:ind w:left="426" w:hanging="360"/>
        <w:contextualSpacing/>
        <w:jc w:val="center"/>
        <w:rPr>
          <w:rFonts w:asciiTheme="minorHAnsi" w:hAnsiTheme="minorHAnsi" w:cstheme="minorHAnsi"/>
          <w:sz w:val="26"/>
          <w:szCs w:val="26"/>
        </w:rPr>
      </w:pPr>
      <w:r w:rsidRPr="00225D5E">
        <w:rPr>
          <w:rFonts w:asciiTheme="minorHAnsi" w:hAnsiTheme="minorHAnsi" w:cstheme="minorHAnsi"/>
          <w:sz w:val="26"/>
          <w:szCs w:val="26"/>
        </w:rPr>
        <w:t>Miercurea Ciuc,</w:t>
      </w:r>
      <w:r w:rsidR="00AB6209">
        <w:rPr>
          <w:rFonts w:asciiTheme="minorHAnsi" w:hAnsiTheme="minorHAnsi" w:cstheme="minorHAnsi"/>
          <w:sz w:val="26"/>
          <w:szCs w:val="26"/>
        </w:rPr>
        <w:t xml:space="preserve"> </w:t>
      </w:r>
      <w:r w:rsidR="007A650F">
        <w:rPr>
          <w:rFonts w:asciiTheme="minorHAnsi" w:hAnsiTheme="minorHAnsi" w:cstheme="minorHAnsi"/>
          <w:sz w:val="26"/>
          <w:szCs w:val="26"/>
        </w:rPr>
        <w:t>04</w:t>
      </w:r>
      <w:r w:rsidR="006E6387" w:rsidRPr="00225D5E">
        <w:rPr>
          <w:rFonts w:asciiTheme="minorHAnsi" w:hAnsiTheme="minorHAnsi" w:cstheme="minorHAnsi"/>
          <w:sz w:val="26"/>
          <w:szCs w:val="26"/>
        </w:rPr>
        <w:t xml:space="preserve"> </w:t>
      </w:r>
      <w:r w:rsidR="007A650F">
        <w:rPr>
          <w:rFonts w:asciiTheme="minorHAnsi" w:hAnsiTheme="minorHAnsi" w:cstheme="minorHAnsi"/>
          <w:sz w:val="26"/>
          <w:szCs w:val="26"/>
        </w:rPr>
        <w:t>martie</w:t>
      </w:r>
      <w:r w:rsidR="0068603C">
        <w:rPr>
          <w:rFonts w:asciiTheme="minorHAnsi" w:hAnsiTheme="minorHAnsi" w:cstheme="minorHAnsi"/>
          <w:sz w:val="26"/>
          <w:szCs w:val="26"/>
        </w:rPr>
        <w:t xml:space="preserve"> 2020</w:t>
      </w:r>
    </w:p>
    <w:p w:rsidR="00C43D6A" w:rsidRPr="00225D5E" w:rsidRDefault="00C43D6A" w:rsidP="005175BF">
      <w:pPr>
        <w:spacing w:after="0" w:line="240" w:lineRule="auto"/>
        <w:rPr>
          <w:rFonts w:asciiTheme="minorHAnsi" w:hAnsiTheme="minorHAnsi" w:cstheme="minorHAnsi"/>
          <w:bCs/>
          <w:sz w:val="26"/>
          <w:szCs w:val="26"/>
        </w:rPr>
      </w:pPr>
    </w:p>
    <w:p w:rsidR="007B34E1" w:rsidRPr="00225D5E" w:rsidRDefault="007B34E1" w:rsidP="005175BF">
      <w:pPr>
        <w:spacing w:after="0" w:line="240" w:lineRule="auto"/>
        <w:rPr>
          <w:rFonts w:asciiTheme="minorHAnsi" w:hAnsiTheme="minorHAnsi" w:cstheme="minorHAnsi"/>
          <w:bCs/>
          <w:sz w:val="26"/>
          <w:szCs w:val="26"/>
        </w:rPr>
      </w:pPr>
    </w:p>
    <w:p w:rsidR="00DA6967" w:rsidRPr="00225D5E" w:rsidRDefault="004E547E" w:rsidP="00DA6967">
      <w:pPr>
        <w:spacing w:after="0" w:line="240" w:lineRule="auto"/>
        <w:jc w:val="both"/>
        <w:rPr>
          <w:rFonts w:asciiTheme="minorHAnsi" w:hAnsiTheme="minorHAnsi" w:cstheme="minorHAnsi"/>
          <w:b/>
          <w:sz w:val="26"/>
          <w:szCs w:val="26"/>
        </w:rPr>
      </w:pPr>
      <w:r w:rsidRPr="00225D5E">
        <w:rPr>
          <w:rFonts w:asciiTheme="minorHAnsi" w:hAnsiTheme="minorHAnsi" w:cstheme="minorHAnsi"/>
          <w:bCs/>
          <w:sz w:val="26"/>
          <w:szCs w:val="26"/>
        </w:rPr>
        <w:t xml:space="preserve">  </w:t>
      </w:r>
      <w:r w:rsidR="00DA6967" w:rsidRPr="00225D5E">
        <w:rPr>
          <w:rFonts w:asciiTheme="minorHAnsi" w:hAnsiTheme="minorHAnsi" w:cstheme="minorHAnsi"/>
          <w:bCs/>
          <w:sz w:val="26"/>
          <w:szCs w:val="26"/>
        </w:rPr>
        <w:t>Preşedinte</w:t>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sz w:val="26"/>
          <w:szCs w:val="26"/>
        </w:rPr>
        <w:t>Secretarul general al județului</w:t>
      </w:r>
    </w:p>
    <w:p w:rsidR="00DA6967" w:rsidRPr="00CE46FE" w:rsidRDefault="00DA6967" w:rsidP="00CE46FE">
      <w:pPr>
        <w:spacing w:after="0" w:line="240" w:lineRule="auto"/>
        <w:rPr>
          <w:rFonts w:asciiTheme="minorHAnsi" w:hAnsiTheme="minorHAnsi" w:cstheme="minorHAnsi"/>
          <w:bCs/>
          <w:sz w:val="26"/>
          <w:szCs w:val="26"/>
          <w:lang w:val="hu-HU"/>
        </w:rPr>
      </w:pPr>
      <w:proofErr w:type="spellStart"/>
      <w:r w:rsidRPr="00225D5E">
        <w:rPr>
          <w:rFonts w:asciiTheme="minorHAnsi" w:hAnsiTheme="minorHAnsi" w:cstheme="minorHAnsi"/>
          <w:bCs/>
          <w:sz w:val="26"/>
          <w:szCs w:val="26"/>
        </w:rPr>
        <w:t>Borboly</w:t>
      </w:r>
      <w:proofErr w:type="spellEnd"/>
      <w:r w:rsidRPr="00225D5E">
        <w:rPr>
          <w:rFonts w:asciiTheme="minorHAnsi" w:hAnsiTheme="minorHAnsi" w:cstheme="minorHAnsi"/>
          <w:bCs/>
          <w:sz w:val="26"/>
          <w:szCs w:val="26"/>
        </w:rPr>
        <w:t xml:space="preserve"> Csaba</w:t>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00225D5E">
        <w:rPr>
          <w:rFonts w:asciiTheme="minorHAnsi" w:hAnsiTheme="minorHAnsi" w:cstheme="minorHAnsi"/>
          <w:bCs/>
          <w:sz w:val="26"/>
          <w:szCs w:val="26"/>
        </w:rPr>
        <w:t xml:space="preserve">   </w:t>
      </w:r>
      <w:r w:rsidRPr="00225D5E">
        <w:rPr>
          <w:rFonts w:asciiTheme="minorHAnsi" w:hAnsiTheme="minorHAnsi" w:cstheme="minorHAnsi"/>
          <w:sz w:val="26"/>
          <w:szCs w:val="26"/>
          <w:lang w:val="hu-HU"/>
        </w:rPr>
        <w:t>Vágássy Alpár</w:t>
      </w:r>
    </w:p>
    <w:sectPr w:rsidR="00DA6967" w:rsidRPr="00CE46FE"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B66" w:rsidRDefault="00FD5B66" w:rsidP="003E17A5">
      <w:pPr>
        <w:spacing w:after="0" w:line="240" w:lineRule="auto"/>
      </w:pPr>
      <w:r>
        <w:separator/>
      </w:r>
    </w:p>
  </w:endnote>
  <w:endnote w:type="continuationSeparator" w:id="0">
    <w:p w:rsidR="00FD5B66" w:rsidRDefault="00FD5B66"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B66" w:rsidRDefault="00FD5B66" w:rsidP="003E17A5">
      <w:pPr>
        <w:spacing w:after="0" w:line="240" w:lineRule="auto"/>
      </w:pPr>
      <w:r>
        <w:separator/>
      </w:r>
    </w:p>
  </w:footnote>
  <w:footnote w:type="continuationSeparator" w:id="0">
    <w:p w:rsidR="00FD5B66" w:rsidRDefault="00FD5B66"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6FBD"/>
    <w:rsid w:val="00080355"/>
    <w:rsid w:val="0008322F"/>
    <w:rsid w:val="00090228"/>
    <w:rsid w:val="00091BAD"/>
    <w:rsid w:val="000A1949"/>
    <w:rsid w:val="000A421F"/>
    <w:rsid w:val="000A5CDD"/>
    <w:rsid w:val="000B24F3"/>
    <w:rsid w:val="000B4445"/>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34A6E"/>
    <w:rsid w:val="00135327"/>
    <w:rsid w:val="001356BD"/>
    <w:rsid w:val="00135D65"/>
    <w:rsid w:val="00137649"/>
    <w:rsid w:val="001425AB"/>
    <w:rsid w:val="0014662C"/>
    <w:rsid w:val="00146C96"/>
    <w:rsid w:val="00147C3F"/>
    <w:rsid w:val="00151DF5"/>
    <w:rsid w:val="00153844"/>
    <w:rsid w:val="00153C1D"/>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42AA"/>
    <w:rsid w:val="001B4E51"/>
    <w:rsid w:val="001B56D9"/>
    <w:rsid w:val="001B5F34"/>
    <w:rsid w:val="001C2C36"/>
    <w:rsid w:val="001D157C"/>
    <w:rsid w:val="001D7812"/>
    <w:rsid w:val="001E007D"/>
    <w:rsid w:val="001E1AD3"/>
    <w:rsid w:val="001E38F8"/>
    <w:rsid w:val="001E6D15"/>
    <w:rsid w:val="001E7C70"/>
    <w:rsid w:val="0020748E"/>
    <w:rsid w:val="00210B12"/>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6CE8"/>
    <w:rsid w:val="002D7526"/>
    <w:rsid w:val="002E2374"/>
    <w:rsid w:val="002F4D9D"/>
    <w:rsid w:val="002F65C6"/>
    <w:rsid w:val="002F6681"/>
    <w:rsid w:val="002F7E63"/>
    <w:rsid w:val="00302900"/>
    <w:rsid w:val="00306819"/>
    <w:rsid w:val="00310C11"/>
    <w:rsid w:val="00312796"/>
    <w:rsid w:val="0032097E"/>
    <w:rsid w:val="0032240E"/>
    <w:rsid w:val="00322D8A"/>
    <w:rsid w:val="003242F1"/>
    <w:rsid w:val="00324DA2"/>
    <w:rsid w:val="00333AB8"/>
    <w:rsid w:val="00336F74"/>
    <w:rsid w:val="00345547"/>
    <w:rsid w:val="00347C21"/>
    <w:rsid w:val="00352DAD"/>
    <w:rsid w:val="00353BC6"/>
    <w:rsid w:val="00353E29"/>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A4307"/>
    <w:rsid w:val="003A6E14"/>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090D"/>
    <w:rsid w:val="00433F07"/>
    <w:rsid w:val="00444342"/>
    <w:rsid w:val="0044565B"/>
    <w:rsid w:val="0045282F"/>
    <w:rsid w:val="00452953"/>
    <w:rsid w:val="00457428"/>
    <w:rsid w:val="004608BD"/>
    <w:rsid w:val="00462C5F"/>
    <w:rsid w:val="00470880"/>
    <w:rsid w:val="0049204B"/>
    <w:rsid w:val="00492D1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EE3"/>
    <w:rsid w:val="004F4C64"/>
    <w:rsid w:val="00500532"/>
    <w:rsid w:val="005074CF"/>
    <w:rsid w:val="0051089F"/>
    <w:rsid w:val="00513214"/>
    <w:rsid w:val="0051328B"/>
    <w:rsid w:val="00514313"/>
    <w:rsid w:val="005175BF"/>
    <w:rsid w:val="0052043B"/>
    <w:rsid w:val="005214C9"/>
    <w:rsid w:val="00522CBC"/>
    <w:rsid w:val="00524E91"/>
    <w:rsid w:val="0053273F"/>
    <w:rsid w:val="005358E2"/>
    <w:rsid w:val="00540C4F"/>
    <w:rsid w:val="005437D1"/>
    <w:rsid w:val="00543FE8"/>
    <w:rsid w:val="005443C2"/>
    <w:rsid w:val="00545D68"/>
    <w:rsid w:val="00547264"/>
    <w:rsid w:val="00553A59"/>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2779"/>
    <w:rsid w:val="005E390D"/>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4F47"/>
    <w:rsid w:val="00666BBD"/>
    <w:rsid w:val="006708FC"/>
    <w:rsid w:val="00671780"/>
    <w:rsid w:val="00672013"/>
    <w:rsid w:val="00674542"/>
    <w:rsid w:val="00675C8F"/>
    <w:rsid w:val="006761B2"/>
    <w:rsid w:val="0067721B"/>
    <w:rsid w:val="0068603C"/>
    <w:rsid w:val="00695645"/>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1A78"/>
    <w:rsid w:val="00704C94"/>
    <w:rsid w:val="00711F3A"/>
    <w:rsid w:val="0071658F"/>
    <w:rsid w:val="00725B04"/>
    <w:rsid w:val="007320AA"/>
    <w:rsid w:val="007336FD"/>
    <w:rsid w:val="0074073A"/>
    <w:rsid w:val="00741AE2"/>
    <w:rsid w:val="007436AE"/>
    <w:rsid w:val="00752809"/>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650F"/>
    <w:rsid w:val="007A7FDF"/>
    <w:rsid w:val="007B34E1"/>
    <w:rsid w:val="007B6552"/>
    <w:rsid w:val="007C4FBC"/>
    <w:rsid w:val="007C79AB"/>
    <w:rsid w:val="007D32A1"/>
    <w:rsid w:val="007D5412"/>
    <w:rsid w:val="007D6215"/>
    <w:rsid w:val="007E76CD"/>
    <w:rsid w:val="00817503"/>
    <w:rsid w:val="00825BC4"/>
    <w:rsid w:val="00830E1D"/>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72D3"/>
    <w:rsid w:val="008A77EF"/>
    <w:rsid w:val="008B0969"/>
    <w:rsid w:val="008B2066"/>
    <w:rsid w:val="008B212A"/>
    <w:rsid w:val="008B217A"/>
    <w:rsid w:val="008B2A3E"/>
    <w:rsid w:val="008B2D3F"/>
    <w:rsid w:val="008B2E5B"/>
    <w:rsid w:val="008B3933"/>
    <w:rsid w:val="008B5469"/>
    <w:rsid w:val="008B6649"/>
    <w:rsid w:val="008B6916"/>
    <w:rsid w:val="008C3C14"/>
    <w:rsid w:val="008D140B"/>
    <w:rsid w:val="008D2F65"/>
    <w:rsid w:val="008D7D52"/>
    <w:rsid w:val="008E4B19"/>
    <w:rsid w:val="008E617E"/>
    <w:rsid w:val="008E7058"/>
    <w:rsid w:val="0090485B"/>
    <w:rsid w:val="00906166"/>
    <w:rsid w:val="00906A23"/>
    <w:rsid w:val="00913432"/>
    <w:rsid w:val="00913DCE"/>
    <w:rsid w:val="009157A9"/>
    <w:rsid w:val="00930077"/>
    <w:rsid w:val="00930630"/>
    <w:rsid w:val="0093380A"/>
    <w:rsid w:val="00933F52"/>
    <w:rsid w:val="00935E2E"/>
    <w:rsid w:val="00937DF3"/>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71A8E"/>
    <w:rsid w:val="00973CFB"/>
    <w:rsid w:val="00980EAA"/>
    <w:rsid w:val="00981408"/>
    <w:rsid w:val="00981F02"/>
    <w:rsid w:val="0098432B"/>
    <w:rsid w:val="009846FA"/>
    <w:rsid w:val="00992EFC"/>
    <w:rsid w:val="00993671"/>
    <w:rsid w:val="00997611"/>
    <w:rsid w:val="00997661"/>
    <w:rsid w:val="009B4BFE"/>
    <w:rsid w:val="009B69DD"/>
    <w:rsid w:val="009C278B"/>
    <w:rsid w:val="009C4E92"/>
    <w:rsid w:val="009C5820"/>
    <w:rsid w:val="009C6AD2"/>
    <w:rsid w:val="009C71B9"/>
    <w:rsid w:val="009C7D4E"/>
    <w:rsid w:val="009E38FA"/>
    <w:rsid w:val="009E62F3"/>
    <w:rsid w:val="009E63AA"/>
    <w:rsid w:val="009E7A5A"/>
    <w:rsid w:val="009F17CC"/>
    <w:rsid w:val="009F3B26"/>
    <w:rsid w:val="009F6F5C"/>
    <w:rsid w:val="00A00F8B"/>
    <w:rsid w:val="00A025B5"/>
    <w:rsid w:val="00A113B1"/>
    <w:rsid w:val="00A15C07"/>
    <w:rsid w:val="00A236D9"/>
    <w:rsid w:val="00A23B5B"/>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4E56"/>
    <w:rsid w:val="00A752EA"/>
    <w:rsid w:val="00A91498"/>
    <w:rsid w:val="00A95115"/>
    <w:rsid w:val="00A96896"/>
    <w:rsid w:val="00AA1DA1"/>
    <w:rsid w:val="00AA2533"/>
    <w:rsid w:val="00AA42E7"/>
    <w:rsid w:val="00AB0BE5"/>
    <w:rsid w:val="00AB2450"/>
    <w:rsid w:val="00AB5327"/>
    <w:rsid w:val="00AB6209"/>
    <w:rsid w:val="00AB6507"/>
    <w:rsid w:val="00AB6876"/>
    <w:rsid w:val="00AC0C27"/>
    <w:rsid w:val="00AD11BA"/>
    <w:rsid w:val="00AD3E4F"/>
    <w:rsid w:val="00AD7EE2"/>
    <w:rsid w:val="00AE53F5"/>
    <w:rsid w:val="00B016E1"/>
    <w:rsid w:val="00B0231D"/>
    <w:rsid w:val="00B03CA0"/>
    <w:rsid w:val="00B05C22"/>
    <w:rsid w:val="00B061C1"/>
    <w:rsid w:val="00B06EC8"/>
    <w:rsid w:val="00B10ED1"/>
    <w:rsid w:val="00B13B2C"/>
    <w:rsid w:val="00B14078"/>
    <w:rsid w:val="00B150AD"/>
    <w:rsid w:val="00B21B9A"/>
    <w:rsid w:val="00B23DE5"/>
    <w:rsid w:val="00B3032C"/>
    <w:rsid w:val="00B31EA6"/>
    <w:rsid w:val="00B321B2"/>
    <w:rsid w:val="00B34422"/>
    <w:rsid w:val="00B348E2"/>
    <w:rsid w:val="00B37EB6"/>
    <w:rsid w:val="00B413DE"/>
    <w:rsid w:val="00B42B3E"/>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32"/>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F3003"/>
    <w:rsid w:val="00BF71AA"/>
    <w:rsid w:val="00C01FA3"/>
    <w:rsid w:val="00C02B9C"/>
    <w:rsid w:val="00C02F75"/>
    <w:rsid w:val="00C03119"/>
    <w:rsid w:val="00C10C12"/>
    <w:rsid w:val="00C10E82"/>
    <w:rsid w:val="00C135A7"/>
    <w:rsid w:val="00C14956"/>
    <w:rsid w:val="00C23916"/>
    <w:rsid w:val="00C24FEA"/>
    <w:rsid w:val="00C309E3"/>
    <w:rsid w:val="00C312AB"/>
    <w:rsid w:val="00C32404"/>
    <w:rsid w:val="00C43D6A"/>
    <w:rsid w:val="00C54FF1"/>
    <w:rsid w:val="00C569D7"/>
    <w:rsid w:val="00C6288E"/>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E46FE"/>
    <w:rsid w:val="00CF49C3"/>
    <w:rsid w:val="00CF4DB3"/>
    <w:rsid w:val="00CF6084"/>
    <w:rsid w:val="00CF7471"/>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644AC"/>
    <w:rsid w:val="00D74E0A"/>
    <w:rsid w:val="00D76CD9"/>
    <w:rsid w:val="00D8241C"/>
    <w:rsid w:val="00D8358D"/>
    <w:rsid w:val="00D84050"/>
    <w:rsid w:val="00D8791A"/>
    <w:rsid w:val="00D9714C"/>
    <w:rsid w:val="00D97913"/>
    <w:rsid w:val="00DA3ED2"/>
    <w:rsid w:val="00DA4506"/>
    <w:rsid w:val="00DA5A15"/>
    <w:rsid w:val="00DA662E"/>
    <w:rsid w:val="00DA6967"/>
    <w:rsid w:val="00DB1184"/>
    <w:rsid w:val="00DB1A77"/>
    <w:rsid w:val="00DB6B15"/>
    <w:rsid w:val="00DC50C1"/>
    <w:rsid w:val="00DD3053"/>
    <w:rsid w:val="00DD4712"/>
    <w:rsid w:val="00DD55FA"/>
    <w:rsid w:val="00DD6903"/>
    <w:rsid w:val="00DE0FCE"/>
    <w:rsid w:val="00DF47D6"/>
    <w:rsid w:val="00DF76E3"/>
    <w:rsid w:val="00E0217E"/>
    <w:rsid w:val="00E04820"/>
    <w:rsid w:val="00E1197C"/>
    <w:rsid w:val="00E14915"/>
    <w:rsid w:val="00E223B3"/>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2AF"/>
    <w:rsid w:val="00E72F99"/>
    <w:rsid w:val="00E73DFB"/>
    <w:rsid w:val="00E759CC"/>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F5D56"/>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57B3"/>
    <w:rsid w:val="00F57908"/>
    <w:rsid w:val="00F620C8"/>
    <w:rsid w:val="00F641EE"/>
    <w:rsid w:val="00F64D39"/>
    <w:rsid w:val="00F64F59"/>
    <w:rsid w:val="00F66CD3"/>
    <w:rsid w:val="00F71BCD"/>
    <w:rsid w:val="00F746E5"/>
    <w:rsid w:val="00F8264F"/>
    <w:rsid w:val="00F85182"/>
    <w:rsid w:val="00F94980"/>
    <w:rsid w:val="00F94E31"/>
    <w:rsid w:val="00FA18A0"/>
    <w:rsid w:val="00FA7C8C"/>
    <w:rsid w:val="00FB307B"/>
    <w:rsid w:val="00FD3225"/>
    <w:rsid w:val="00FD5B66"/>
    <w:rsid w:val="00FD7594"/>
    <w:rsid w:val="00FE0ED8"/>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55B6E-2F12-43AA-B60C-1A682511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Pages>
  <Words>1052</Words>
  <Characters>6104</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25</cp:revision>
  <cp:lastPrinted>2020-03-04T14:49:00Z</cp:lastPrinted>
  <dcterms:created xsi:type="dcterms:W3CDTF">2020-01-23T14:58:00Z</dcterms:created>
  <dcterms:modified xsi:type="dcterms:W3CDTF">2020-03-04T15:09:00Z</dcterms:modified>
</cp:coreProperties>
</file>